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1BB" w:rsidRPr="00EF0C20" w:rsidRDefault="006631BB" w:rsidP="00EF0C20">
      <w:pPr>
        <w:jc w:val="center"/>
        <w:rPr>
          <w:rFonts w:ascii="Arial" w:hAnsi="Arial" w:cs="Arial"/>
          <w:b/>
          <w:spacing w:val="-6"/>
          <w:sz w:val="24"/>
          <w:szCs w:val="24"/>
        </w:rPr>
      </w:pPr>
      <w:r w:rsidRPr="00A24523">
        <w:rPr>
          <w:rFonts w:ascii="Arial" w:hAnsi="Arial" w:cs="Arial"/>
          <w:b/>
          <w:spacing w:val="-6"/>
          <w:sz w:val="24"/>
          <w:szCs w:val="24"/>
        </w:rPr>
        <w:t>KHOTBAH MINGGU 17 – 23 September 2023</w:t>
      </w:r>
    </w:p>
    <w:p w:rsidR="006631BB" w:rsidRPr="00A24523" w:rsidRDefault="006631BB" w:rsidP="00EF0C20">
      <w:pPr>
        <w:pStyle w:val="Heading1"/>
        <w:tabs>
          <w:tab w:val="left" w:pos="360"/>
          <w:tab w:val="left" w:pos="720"/>
          <w:tab w:val="left" w:pos="1080"/>
          <w:tab w:val="left" w:pos="1440"/>
          <w:tab w:val="left" w:pos="1920"/>
        </w:tabs>
        <w:spacing w:line="208" w:lineRule="auto"/>
        <w:rPr>
          <w:rFonts w:cs="Arial"/>
        </w:rPr>
      </w:pPr>
    </w:p>
    <w:p w:rsidR="006631BB" w:rsidRPr="00A24523" w:rsidRDefault="00EF0C20" w:rsidP="006631BB">
      <w:pPr>
        <w:spacing w:line="240" w:lineRule="auto"/>
        <w:jc w:val="center"/>
        <w:rPr>
          <w:rFonts w:ascii="Arial" w:hAnsi="Arial" w:cs="Arial"/>
          <w:b/>
          <w:i/>
          <w:spacing w:val="-6"/>
          <w:sz w:val="24"/>
          <w:szCs w:val="24"/>
        </w:rPr>
      </w:pPr>
      <w:r>
        <w:rPr>
          <w:rFonts w:ascii="Arial" w:hAnsi="Arial" w:cs="Arial"/>
          <w:b/>
          <w:i/>
          <w:spacing w:val="-6"/>
          <w:sz w:val="24"/>
          <w:szCs w:val="24"/>
        </w:rPr>
        <w:t xml:space="preserve">Tema: </w:t>
      </w:r>
      <w:r w:rsidR="006631BB" w:rsidRPr="00A24523">
        <w:rPr>
          <w:rFonts w:ascii="Arial" w:hAnsi="Arial" w:cs="Arial"/>
          <w:b/>
          <w:i/>
          <w:spacing w:val="-6"/>
          <w:sz w:val="24"/>
          <w:szCs w:val="24"/>
          <w:lang w:val="id-ID"/>
        </w:rPr>
        <w:t>“</w:t>
      </w:r>
      <w:r w:rsidR="006631BB" w:rsidRPr="00A24523">
        <w:rPr>
          <w:rFonts w:ascii="Arial" w:hAnsi="Arial" w:cs="Arial"/>
          <w:b/>
          <w:i/>
          <w:spacing w:val="-6"/>
          <w:sz w:val="24"/>
          <w:szCs w:val="24"/>
        </w:rPr>
        <w:t>Carilah Tuhan Kamu Pasti Berhasil”</w:t>
      </w:r>
    </w:p>
    <w:p w:rsidR="006631BB" w:rsidRPr="00A24523" w:rsidRDefault="006631BB" w:rsidP="006631BB">
      <w:pPr>
        <w:jc w:val="center"/>
        <w:rPr>
          <w:rFonts w:ascii="Arial" w:hAnsi="Arial" w:cs="Arial"/>
          <w:sz w:val="24"/>
          <w:szCs w:val="24"/>
        </w:rPr>
      </w:pPr>
      <w:r w:rsidRPr="00A24523">
        <w:rPr>
          <w:rFonts w:ascii="Arial" w:hAnsi="Arial" w:cs="Arial"/>
          <w:b/>
          <w:sz w:val="24"/>
          <w:szCs w:val="24"/>
        </w:rPr>
        <w:t>Yesaya 55:1-13</w:t>
      </w:r>
    </w:p>
    <w:p w:rsidR="006631BB" w:rsidRPr="00A24523" w:rsidRDefault="006631BB" w:rsidP="006631BB">
      <w:pPr>
        <w:pStyle w:val="Heading1"/>
        <w:tabs>
          <w:tab w:val="left" w:pos="360"/>
          <w:tab w:val="left" w:pos="720"/>
          <w:tab w:val="left" w:pos="1080"/>
          <w:tab w:val="left" w:pos="1440"/>
        </w:tabs>
        <w:spacing w:line="216" w:lineRule="auto"/>
        <w:jc w:val="both"/>
        <w:rPr>
          <w:rFonts w:cs="Arial"/>
        </w:rPr>
      </w:pPr>
    </w:p>
    <w:p w:rsidR="006631BB" w:rsidRPr="00A24523" w:rsidRDefault="00E96FC0" w:rsidP="006631BB">
      <w:pPr>
        <w:pStyle w:val="Heading1"/>
        <w:tabs>
          <w:tab w:val="left" w:pos="360"/>
          <w:tab w:val="left" w:pos="720"/>
          <w:tab w:val="left" w:pos="1080"/>
          <w:tab w:val="left" w:pos="1440"/>
        </w:tabs>
        <w:spacing w:line="216" w:lineRule="auto"/>
        <w:jc w:val="both"/>
        <w:rPr>
          <w:rFonts w:cs="Arial"/>
          <w:lang w:val="en-US"/>
        </w:rPr>
      </w:pPr>
      <w:r w:rsidRPr="00A24523">
        <w:rPr>
          <w:rFonts w:cs="Arial"/>
          <w:lang w:val="en-US"/>
        </w:rPr>
        <w:t xml:space="preserve">Saudara-saudara yang diberkati Tuhan, </w:t>
      </w:r>
    </w:p>
    <w:p w:rsidR="00E96FC0" w:rsidRPr="00A24523" w:rsidRDefault="00E96FC0" w:rsidP="00E96FC0">
      <w:pPr>
        <w:rPr>
          <w:rFonts w:ascii="Arial" w:hAnsi="Arial" w:cs="Arial"/>
          <w:sz w:val="24"/>
          <w:szCs w:val="24"/>
          <w:lang w:eastAsia="x-none"/>
        </w:rPr>
      </w:pPr>
      <w:r w:rsidRPr="00A24523">
        <w:rPr>
          <w:rFonts w:ascii="Arial" w:hAnsi="Arial" w:cs="Arial"/>
          <w:sz w:val="24"/>
          <w:szCs w:val="24"/>
          <w:lang w:eastAsia="x-none"/>
        </w:rPr>
        <w:t xml:space="preserve">         Setiap orang percaya ingin berhasil dan sukses dalam studi, kerja dan karir serta dalam pelayanan. Untuk mencapai keb</w:t>
      </w:r>
      <w:r w:rsidR="00A24523">
        <w:rPr>
          <w:rFonts w:ascii="Arial" w:hAnsi="Arial" w:cs="Arial"/>
          <w:sz w:val="24"/>
          <w:szCs w:val="24"/>
          <w:lang w:eastAsia="x-none"/>
        </w:rPr>
        <w:t>erhasilan harus melalui perjua</w:t>
      </w:r>
      <w:r w:rsidRPr="00A24523">
        <w:rPr>
          <w:rFonts w:ascii="Arial" w:hAnsi="Arial" w:cs="Arial"/>
          <w:sz w:val="24"/>
          <w:szCs w:val="24"/>
          <w:lang w:eastAsia="x-none"/>
        </w:rPr>
        <w:t xml:space="preserve">ngan dan kerja keras. Namun sebagai orang percaya harus mengutamakan Carilah Tuhan kamu pasti berhasil. </w:t>
      </w:r>
      <w:r w:rsidR="00982BE3" w:rsidRPr="00A24523">
        <w:rPr>
          <w:rFonts w:ascii="Arial" w:hAnsi="Arial" w:cs="Arial"/>
          <w:sz w:val="24"/>
          <w:szCs w:val="24"/>
          <w:lang w:eastAsia="x-none"/>
        </w:rPr>
        <w:t>Walaupun masih ada juga yang memahami bahwa keberhasilan tersebut di dapat karena usaha sendiri atau kema</w:t>
      </w:r>
      <w:r w:rsidR="00A24523">
        <w:rPr>
          <w:rFonts w:ascii="Arial" w:hAnsi="Arial" w:cs="Arial"/>
          <w:sz w:val="24"/>
          <w:szCs w:val="24"/>
          <w:lang w:eastAsia="x-none"/>
        </w:rPr>
        <w:t>m</w:t>
      </w:r>
      <w:r w:rsidR="00982BE3" w:rsidRPr="00A24523">
        <w:rPr>
          <w:rFonts w:ascii="Arial" w:hAnsi="Arial" w:cs="Arial"/>
          <w:sz w:val="24"/>
          <w:szCs w:val="24"/>
          <w:lang w:eastAsia="x-none"/>
        </w:rPr>
        <w:t xml:space="preserve">punnya sendiri tanpa melibatkan Tuhan dalam keberhasilan tersebut. </w:t>
      </w:r>
    </w:p>
    <w:p w:rsidR="006631BB" w:rsidRPr="00A24523" w:rsidRDefault="006631BB" w:rsidP="006631BB">
      <w:pPr>
        <w:spacing w:line="216" w:lineRule="auto"/>
        <w:ind w:right="1422"/>
        <w:rPr>
          <w:rFonts w:ascii="Arial" w:hAnsi="Arial" w:cs="Arial"/>
          <w:i/>
          <w:spacing w:val="-4"/>
          <w:sz w:val="24"/>
          <w:szCs w:val="24"/>
        </w:rPr>
      </w:pPr>
    </w:p>
    <w:p w:rsidR="00E96FC0" w:rsidRPr="00A24523" w:rsidRDefault="00E96FC0" w:rsidP="00A24523">
      <w:pPr>
        <w:spacing w:line="240" w:lineRule="auto"/>
        <w:rPr>
          <w:rFonts w:ascii="Arial" w:hAnsi="Arial" w:cs="Arial"/>
          <w:b/>
          <w:spacing w:val="-4"/>
          <w:sz w:val="24"/>
          <w:szCs w:val="24"/>
        </w:rPr>
      </w:pPr>
      <w:r w:rsidRPr="00A24523">
        <w:rPr>
          <w:rFonts w:ascii="Arial" w:hAnsi="Arial" w:cs="Arial"/>
          <w:b/>
          <w:spacing w:val="-4"/>
          <w:sz w:val="24"/>
          <w:szCs w:val="24"/>
        </w:rPr>
        <w:t>Saudara-saudara yang diberkati Tuhan</w:t>
      </w:r>
    </w:p>
    <w:p w:rsidR="006631BB" w:rsidRPr="00A24523" w:rsidRDefault="00E96FC0" w:rsidP="00A24523">
      <w:pPr>
        <w:ind w:firstLine="720"/>
        <w:rPr>
          <w:rFonts w:ascii="Arial" w:hAnsi="Arial" w:cs="Arial"/>
          <w:sz w:val="24"/>
          <w:szCs w:val="24"/>
        </w:rPr>
      </w:pPr>
      <w:r w:rsidRPr="00A24523">
        <w:rPr>
          <w:rFonts w:ascii="Arial" w:hAnsi="Arial" w:cs="Arial"/>
          <w:spacing w:val="-4"/>
          <w:sz w:val="24"/>
          <w:szCs w:val="24"/>
        </w:rPr>
        <w:t xml:space="preserve">Pembacaan kita minggu ini terdapat dalam kitab  </w:t>
      </w:r>
      <w:r w:rsidRPr="00A24523">
        <w:rPr>
          <w:rFonts w:ascii="Arial" w:hAnsi="Arial" w:cs="Arial"/>
          <w:sz w:val="24"/>
          <w:szCs w:val="24"/>
        </w:rPr>
        <w:t>Yesaya 55:1-13</w:t>
      </w:r>
      <w:r w:rsidR="00A24523">
        <w:rPr>
          <w:rFonts w:ascii="Arial" w:hAnsi="Arial" w:cs="Arial"/>
          <w:sz w:val="24"/>
          <w:szCs w:val="24"/>
        </w:rPr>
        <w:t xml:space="preserve">. </w:t>
      </w:r>
      <w:r w:rsidR="006631BB" w:rsidRPr="00A24523">
        <w:rPr>
          <w:rFonts w:ascii="Arial" w:hAnsi="Arial" w:cs="Arial"/>
          <w:color w:val="000000"/>
          <w:sz w:val="24"/>
          <w:szCs w:val="24"/>
        </w:rPr>
        <w:t xml:space="preserve">Kitab Yesaya </w:t>
      </w:r>
      <w:r w:rsidR="006631BB" w:rsidRPr="00A24523">
        <w:rPr>
          <w:rFonts w:ascii="Arial" w:hAnsi="Arial" w:cs="Arial"/>
          <w:sz w:val="24"/>
          <w:szCs w:val="24"/>
        </w:rPr>
        <w:t xml:space="preserve">tergolong pada kitab </w:t>
      </w:r>
      <w:r w:rsidR="00982BE3" w:rsidRPr="00A24523">
        <w:rPr>
          <w:rFonts w:ascii="Arial" w:hAnsi="Arial" w:cs="Arial"/>
          <w:sz w:val="24"/>
          <w:szCs w:val="24"/>
        </w:rPr>
        <w:t xml:space="preserve">nabi- nabi besar.  </w:t>
      </w:r>
      <w:r w:rsidR="006631BB" w:rsidRPr="00A24523">
        <w:rPr>
          <w:rFonts w:ascii="Arial" w:hAnsi="Arial" w:cs="Arial"/>
          <w:sz w:val="24"/>
          <w:szCs w:val="24"/>
        </w:rPr>
        <w:t>Nama kitab ini menunjuk pada tokoh utama yaitu Yesaya bi</w:t>
      </w:r>
      <w:r w:rsidR="00602785">
        <w:rPr>
          <w:rFonts w:ascii="Arial" w:hAnsi="Arial" w:cs="Arial"/>
          <w:sz w:val="24"/>
          <w:szCs w:val="24"/>
        </w:rPr>
        <w:t xml:space="preserve">n Amos yang merupakan nabi </w:t>
      </w:r>
      <w:r w:rsidR="006631BB" w:rsidRPr="00A24523">
        <w:rPr>
          <w:rFonts w:ascii="Arial" w:hAnsi="Arial" w:cs="Arial"/>
          <w:sz w:val="24"/>
          <w:szCs w:val="24"/>
        </w:rPr>
        <w:t xml:space="preserve"> di kerajaan Yehuda abad ke 8 SM. Arti nama ini adalah Yahwe keselamatan. Menurut Yesaya 1:1 nabi Yesaya hidup dalam zaman Raja Uzia, Yotam, Ahas dan Hizkia sebagai raja di Yehuda.  </w:t>
      </w:r>
    </w:p>
    <w:p w:rsidR="006631BB" w:rsidRPr="00A24523" w:rsidRDefault="00602785" w:rsidP="006631BB">
      <w:pPr>
        <w:pStyle w:val="Title"/>
        <w:ind w:firstLine="720"/>
        <w:jc w:val="both"/>
        <w:rPr>
          <w:rFonts w:ascii="Arial" w:hAnsi="Arial" w:cs="Arial"/>
          <w:b w:val="0"/>
          <w:bCs w:val="0"/>
        </w:rPr>
      </w:pPr>
      <w:r>
        <w:rPr>
          <w:rFonts w:ascii="Arial" w:hAnsi="Arial" w:cs="Arial"/>
          <w:b w:val="0"/>
          <w:bCs w:val="0"/>
          <w:lang w:val="en-US"/>
        </w:rPr>
        <w:t xml:space="preserve">Khusus </w:t>
      </w:r>
      <w:r w:rsidR="006631BB" w:rsidRPr="00A24523">
        <w:rPr>
          <w:rFonts w:ascii="Arial" w:hAnsi="Arial" w:cs="Arial"/>
          <w:b w:val="0"/>
          <w:bCs w:val="0"/>
        </w:rPr>
        <w:t>Yesaya 55:1-13 dila</w:t>
      </w:r>
      <w:r>
        <w:rPr>
          <w:rFonts w:ascii="Arial" w:hAnsi="Arial" w:cs="Arial"/>
          <w:b w:val="0"/>
          <w:bCs w:val="0"/>
        </w:rPr>
        <w:t xml:space="preserve">tarbelakangi oleh keadaan  dimana  </w:t>
      </w:r>
      <w:r w:rsidR="006631BB" w:rsidRPr="00A24523">
        <w:rPr>
          <w:rFonts w:ascii="Arial" w:hAnsi="Arial" w:cs="Arial"/>
          <w:b w:val="0"/>
          <w:bCs w:val="0"/>
        </w:rPr>
        <w:t xml:space="preserve"> umat Allah sangat membutuhkan penghiburan </w:t>
      </w:r>
      <w:r w:rsidR="006631BB" w:rsidRPr="00A24523">
        <w:rPr>
          <w:rFonts w:ascii="Arial" w:hAnsi="Arial" w:cs="Arial"/>
          <w:b w:val="0"/>
          <w:bCs w:val="0"/>
          <w:lang w:val="en-US"/>
        </w:rPr>
        <w:t xml:space="preserve">karena </w:t>
      </w:r>
      <w:r w:rsidR="006631BB" w:rsidRPr="00A24523">
        <w:rPr>
          <w:rFonts w:ascii="Arial" w:hAnsi="Arial" w:cs="Arial"/>
          <w:b w:val="0"/>
          <w:bCs w:val="0"/>
        </w:rPr>
        <w:t xml:space="preserve">Yerusalem dan Yehuda sudah hancur sehingga sama sekali sudah tidak ada harapan. Nabi Yesaya dipanggil </w:t>
      </w:r>
      <w:r w:rsidR="006631BB" w:rsidRPr="00A24523">
        <w:rPr>
          <w:rFonts w:ascii="Arial" w:hAnsi="Arial" w:cs="Arial"/>
          <w:b w:val="0"/>
          <w:bCs w:val="0"/>
          <w:lang w:val="en-US"/>
        </w:rPr>
        <w:t xml:space="preserve">Tuhan </w:t>
      </w:r>
      <w:r w:rsidR="006631BB" w:rsidRPr="00A24523">
        <w:rPr>
          <w:rFonts w:ascii="Arial" w:hAnsi="Arial" w:cs="Arial"/>
          <w:b w:val="0"/>
          <w:bCs w:val="0"/>
        </w:rPr>
        <w:t xml:space="preserve">Allah </w:t>
      </w:r>
      <w:r w:rsidR="006631BB" w:rsidRPr="00A24523">
        <w:rPr>
          <w:rFonts w:ascii="Arial" w:hAnsi="Arial" w:cs="Arial"/>
          <w:b w:val="0"/>
          <w:bCs w:val="0"/>
          <w:lang w:val="en-US"/>
        </w:rPr>
        <w:t xml:space="preserve">untuk </w:t>
      </w:r>
      <w:r w:rsidR="006631BB" w:rsidRPr="00A24523">
        <w:rPr>
          <w:rFonts w:ascii="Arial" w:hAnsi="Arial" w:cs="Arial"/>
          <w:b w:val="0"/>
          <w:bCs w:val="0"/>
        </w:rPr>
        <w:t>membangkitkan harapan umat Yehuda bahwa kepada Tuhan</w:t>
      </w:r>
      <w:r w:rsidR="006631BB" w:rsidRPr="00A24523">
        <w:rPr>
          <w:rFonts w:ascii="Arial" w:hAnsi="Arial" w:cs="Arial"/>
          <w:b w:val="0"/>
          <w:bCs w:val="0"/>
          <w:lang w:val="en-US"/>
        </w:rPr>
        <w:t xml:space="preserve"> Allah</w:t>
      </w:r>
      <w:r w:rsidR="006631BB" w:rsidRPr="00A24523">
        <w:rPr>
          <w:rFonts w:ascii="Arial" w:hAnsi="Arial" w:cs="Arial"/>
          <w:b w:val="0"/>
          <w:bCs w:val="0"/>
        </w:rPr>
        <w:t xml:space="preserve"> umat boleh menaruh harap dan datang pada-Nya. </w:t>
      </w:r>
    </w:p>
    <w:p w:rsidR="006631BB" w:rsidRPr="00A24523" w:rsidRDefault="006631BB" w:rsidP="006631BB">
      <w:pPr>
        <w:pStyle w:val="Title"/>
        <w:jc w:val="both"/>
        <w:rPr>
          <w:rFonts w:ascii="Arial" w:hAnsi="Arial" w:cs="Arial"/>
          <w:b w:val="0"/>
          <w:bCs w:val="0"/>
        </w:rPr>
      </w:pPr>
      <w:r w:rsidRPr="00A24523">
        <w:rPr>
          <w:rFonts w:ascii="Arial" w:hAnsi="Arial" w:cs="Arial"/>
          <w:b w:val="0"/>
          <w:bCs w:val="0"/>
        </w:rPr>
        <w:tab/>
        <w:t xml:space="preserve">Dalam ayat 1 ada kata ajakan “ayo” mengandung seruan yang mengajak kepada semua orang. Seruan ini diharapkan agar umat yang terbuang mendapat pemulihan dari Tuhan </w:t>
      </w:r>
      <w:r w:rsidRPr="00A24523">
        <w:rPr>
          <w:rFonts w:ascii="Arial" w:hAnsi="Arial" w:cs="Arial"/>
          <w:b w:val="0"/>
          <w:bCs w:val="0"/>
          <w:lang w:val="en-US"/>
        </w:rPr>
        <w:t xml:space="preserve">Allah </w:t>
      </w:r>
      <w:r w:rsidRPr="00A24523">
        <w:rPr>
          <w:rFonts w:ascii="Arial" w:hAnsi="Arial" w:cs="Arial"/>
          <w:b w:val="0"/>
          <w:bCs w:val="0"/>
        </w:rPr>
        <w:t xml:space="preserve">seperti orang yang mendapat air dan makanan. Namun bukan berarti </w:t>
      </w:r>
      <w:r w:rsidRPr="00A24523">
        <w:rPr>
          <w:rFonts w:ascii="Arial" w:hAnsi="Arial" w:cs="Arial"/>
          <w:b w:val="0"/>
          <w:bCs w:val="0"/>
          <w:lang w:val="en-US"/>
        </w:rPr>
        <w:t xml:space="preserve">dengan </w:t>
      </w:r>
      <w:r w:rsidRPr="00A24523">
        <w:rPr>
          <w:rFonts w:ascii="Arial" w:hAnsi="Arial" w:cs="Arial"/>
          <w:b w:val="0"/>
          <w:bCs w:val="0"/>
        </w:rPr>
        <w:t xml:space="preserve">tidak bekerja. Mereka harus melakukan pekerjaan yang </w:t>
      </w:r>
      <w:r w:rsidRPr="00A24523">
        <w:rPr>
          <w:rFonts w:ascii="Arial" w:hAnsi="Arial" w:cs="Arial"/>
          <w:b w:val="0"/>
          <w:bCs w:val="0"/>
          <w:lang w:val="en-US"/>
        </w:rPr>
        <w:t xml:space="preserve">Tuhan </w:t>
      </w:r>
      <w:r w:rsidRPr="00A24523">
        <w:rPr>
          <w:rFonts w:ascii="Arial" w:hAnsi="Arial" w:cs="Arial"/>
          <w:b w:val="0"/>
          <w:bCs w:val="0"/>
        </w:rPr>
        <w:t>Allah kehendaki dan datang pada</w:t>
      </w:r>
      <w:r w:rsidRPr="00A24523">
        <w:rPr>
          <w:rFonts w:ascii="Arial" w:hAnsi="Arial" w:cs="Arial"/>
          <w:b w:val="0"/>
          <w:bCs w:val="0"/>
          <w:lang w:val="en-US"/>
        </w:rPr>
        <w:t xml:space="preserve">-Nya </w:t>
      </w:r>
      <w:r w:rsidRPr="00A24523">
        <w:rPr>
          <w:rFonts w:ascii="Arial" w:hAnsi="Arial" w:cs="Arial"/>
          <w:b w:val="0"/>
          <w:bCs w:val="0"/>
        </w:rPr>
        <w:t>agar umat boleh menikmati berkat</w:t>
      </w:r>
      <w:r w:rsidRPr="00A24523">
        <w:rPr>
          <w:rFonts w:ascii="Arial" w:hAnsi="Arial" w:cs="Arial"/>
          <w:b w:val="0"/>
          <w:bCs w:val="0"/>
          <w:lang w:val="en-US"/>
        </w:rPr>
        <w:t>-Nya</w:t>
      </w:r>
      <w:r w:rsidRPr="00A24523">
        <w:rPr>
          <w:rFonts w:ascii="Arial" w:hAnsi="Arial" w:cs="Arial"/>
          <w:b w:val="0"/>
          <w:bCs w:val="0"/>
        </w:rPr>
        <w:t>. Umat diundang bukan untuk mendapatkan sesuatu yang sia-sia seperti membeli sesuatu yang tidak mengenyangkan</w:t>
      </w:r>
      <w:r w:rsidRPr="00A24523">
        <w:rPr>
          <w:rFonts w:ascii="Arial" w:hAnsi="Arial" w:cs="Arial"/>
          <w:b w:val="0"/>
          <w:bCs w:val="0"/>
          <w:lang w:val="en-US"/>
        </w:rPr>
        <w:t>,</w:t>
      </w:r>
      <w:r w:rsidRPr="00A24523">
        <w:rPr>
          <w:rFonts w:ascii="Arial" w:hAnsi="Arial" w:cs="Arial"/>
          <w:b w:val="0"/>
          <w:bCs w:val="0"/>
        </w:rPr>
        <w:t xml:space="preserve"> tetapi ketika merespon dan mendengar ajakan itu maka umat akan memakan yang baik dan menikmati sajian yang paling lezat</w:t>
      </w:r>
      <w:r w:rsidRPr="00A24523">
        <w:rPr>
          <w:rFonts w:ascii="Arial" w:hAnsi="Arial" w:cs="Arial"/>
          <w:b w:val="0"/>
          <w:bCs w:val="0"/>
          <w:lang w:val="en-US"/>
        </w:rPr>
        <w:t>.(ayat</w:t>
      </w:r>
      <w:r w:rsidRPr="00A24523">
        <w:rPr>
          <w:rFonts w:ascii="Arial" w:hAnsi="Arial" w:cs="Arial"/>
          <w:b w:val="0"/>
          <w:bCs w:val="0"/>
        </w:rPr>
        <w:t xml:space="preserve"> 4) Seperti Tuhan</w:t>
      </w:r>
      <w:r w:rsidRPr="00A24523">
        <w:rPr>
          <w:rFonts w:ascii="Arial" w:hAnsi="Arial" w:cs="Arial"/>
          <w:b w:val="0"/>
          <w:bCs w:val="0"/>
          <w:lang w:val="en-US"/>
        </w:rPr>
        <w:t xml:space="preserve"> Allah</w:t>
      </w:r>
      <w:r w:rsidRPr="00A24523">
        <w:rPr>
          <w:rFonts w:ascii="Arial" w:hAnsi="Arial" w:cs="Arial"/>
          <w:b w:val="0"/>
          <w:bCs w:val="0"/>
        </w:rPr>
        <w:t xml:space="preserve"> sudah memberikan </w:t>
      </w:r>
      <w:r w:rsidRPr="00A24523">
        <w:rPr>
          <w:rFonts w:ascii="Arial" w:hAnsi="Arial" w:cs="Arial"/>
          <w:b w:val="0"/>
          <w:bCs w:val="0"/>
          <w:i/>
        </w:rPr>
        <w:t>manna</w:t>
      </w:r>
      <w:r w:rsidRPr="00A24523">
        <w:rPr>
          <w:rFonts w:ascii="Arial" w:hAnsi="Arial" w:cs="Arial"/>
          <w:b w:val="0"/>
          <w:bCs w:val="0"/>
        </w:rPr>
        <w:t xml:space="preserve"> kepada umat ketika mereka me</w:t>
      </w:r>
      <w:r w:rsidR="00602785">
        <w:rPr>
          <w:rFonts w:ascii="Arial" w:hAnsi="Arial" w:cs="Arial"/>
          <w:b w:val="0"/>
          <w:bCs w:val="0"/>
          <w:lang w:val="en-US"/>
        </w:rPr>
        <w:t>n</w:t>
      </w:r>
      <w:r w:rsidRPr="00A24523">
        <w:rPr>
          <w:rFonts w:ascii="Arial" w:hAnsi="Arial" w:cs="Arial"/>
          <w:b w:val="0"/>
          <w:bCs w:val="0"/>
        </w:rPr>
        <w:t>geluh tidak ada roti untuk dimakan pada saat berada di</w:t>
      </w:r>
      <w:r w:rsidRPr="00A24523">
        <w:rPr>
          <w:rFonts w:ascii="Arial" w:hAnsi="Arial" w:cs="Arial"/>
          <w:b w:val="0"/>
          <w:bCs w:val="0"/>
          <w:lang w:val="en-US"/>
        </w:rPr>
        <w:t xml:space="preserve"> </w:t>
      </w:r>
      <w:r w:rsidRPr="00A24523">
        <w:rPr>
          <w:rFonts w:ascii="Arial" w:hAnsi="Arial" w:cs="Arial"/>
          <w:b w:val="0"/>
          <w:bCs w:val="0"/>
        </w:rPr>
        <w:t xml:space="preserve">padang gurun Sin (lih Kel 16:2 dan 15) dan ketika mereka mengeluh tidak ada air untuk diminum (lih Kel 17:6) demikianlah umat dikenyangkan dan dipuaskan. Hal itu terjadi sebagai wujud penggenapan janji </w:t>
      </w:r>
      <w:r w:rsidRPr="00A24523">
        <w:rPr>
          <w:rFonts w:ascii="Arial" w:hAnsi="Arial" w:cs="Arial"/>
          <w:b w:val="0"/>
          <w:bCs w:val="0"/>
          <w:lang w:val="en-US"/>
        </w:rPr>
        <w:t xml:space="preserve">Tuhan </w:t>
      </w:r>
      <w:r w:rsidRPr="00A24523">
        <w:rPr>
          <w:rFonts w:ascii="Arial" w:hAnsi="Arial" w:cs="Arial"/>
          <w:b w:val="0"/>
          <w:bCs w:val="0"/>
        </w:rPr>
        <w:t xml:space="preserve">Allah kepada leluhur mereka dan janji itu tidak dapat dibatalkan oleh siapapun.  </w:t>
      </w:r>
    </w:p>
    <w:p w:rsidR="00602785" w:rsidRPr="00EF0C20" w:rsidRDefault="006631BB" w:rsidP="00602785">
      <w:pPr>
        <w:pStyle w:val="Title"/>
        <w:spacing w:line="216" w:lineRule="auto"/>
        <w:ind w:firstLine="576"/>
        <w:jc w:val="both"/>
        <w:rPr>
          <w:rFonts w:ascii="Souvenir Lt BT" w:hAnsi="Souvenir Lt BT" w:cs="Calibri"/>
          <w:b w:val="0"/>
          <w:lang w:val="en-US"/>
        </w:rPr>
      </w:pPr>
      <w:r w:rsidRPr="00A24523">
        <w:rPr>
          <w:rFonts w:ascii="Arial" w:hAnsi="Arial" w:cs="Arial"/>
          <w:b w:val="0"/>
          <w:bCs w:val="0"/>
        </w:rPr>
        <w:t xml:space="preserve">Selanjutnya </w:t>
      </w:r>
      <w:r w:rsidRPr="00A24523">
        <w:rPr>
          <w:rFonts w:ascii="Arial" w:hAnsi="Arial" w:cs="Arial"/>
          <w:b w:val="0"/>
          <w:bCs w:val="0"/>
          <w:lang w:val="en-US"/>
        </w:rPr>
        <w:t>ungkapan</w:t>
      </w:r>
      <w:r w:rsidRPr="00A24523">
        <w:rPr>
          <w:rFonts w:ascii="Arial" w:hAnsi="Arial" w:cs="Arial"/>
          <w:b w:val="0"/>
          <w:bCs w:val="0"/>
          <w:i/>
          <w:lang w:val="en-US"/>
        </w:rPr>
        <w:t xml:space="preserve"> </w:t>
      </w:r>
      <w:r w:rsidRPr="00A24523">
        <w:rPr>
          <w:rFonts w:ascii="Arial" w:hAnsi="Arial" w:cs="Arial"/>
          <w:b w:val="0"/>
          <w:bCs w:val="0"/>
          <w:i/>
        </w:rPr>
        <w:t>“carilah Tuhan selama Ia berkenan ditemui”</w:t>
      </w:r>
      <w:r w:rsidRPr="00A24523">
        <w:rPr>
          <w:rFonts w:ascii="Arial" w:hAnsi="Arial" w:cs="Arial"/>
          <w:b w:val="0"/>
          <w:bCs w:val="0"/>
        </w:rPr>
        <w:t xml:space="preserve"> (ayat 6a) merupakan isi seruan nabi agar umat selalu mendekatkan diri hanya kepada Tuhan</w:t>
      </w:r>
      <w:r w:rsidRPr="00A24523">
        <w:rPr>
          <w:rFonts w:ascii="Arial" w:hAnsi="Arial" w:cs="Arial"/>
          <w:b w:val="0"/>
          <w:bCs w:val="0"/>
          <w:lang w:val="en-US"/>
        </w:rPr>
        <w:t xml:space="preserve"> Allah</w:t>
      </w:r>
      <w:r w:rsidRPr="00A24523">
        <w:rPr>
          <w:rFonts w:ascii="Arial" w:hAnsi="Arial" w:cs="Arial"/>
          <w:b w:val="0"/>
          <w:bCs w:val="0"/>
        </w:rPr>
        <w:t xml:space="preserve"> sekalipun umat menemui berbagai kenyataan yang pahit dan menyedihkan di pembuangan. </w:t>
      </w:r>
      <w:r w:rsidRPr="00A24523">
        <w:rPr>
          <w:rFonts w:ascii="Arial" w:hAnsi="Arial" w:cs="Arial"/>
          <w:b w:val="0"/>
          <w:bCs w:val="0"/>
          <w:lang w:val="en-US"/>
        </w:rPr>
        <w:t>B</w:t>
      </w:r>
      <w:r w:rsidRPr="00A24523">
        <w:rPr>
          <w:rFonts w:ascii="Arial" w:hAnsi="Arial" w:cs="Arial"/>
          <w:b w:val="0"/>
          <w:bCs w:val="0"/>
        </w:rPr>
        <w:t>erserulah kepada</w:t>
      </w:r>
      <w:r w:rsidRPr="00A24523">
        <w:rPr>
          <w:rFonts w:ascii="Arial" w:hAnsi="Arial" w:cs="Arial"/>
          <w:b w:val="0"/>
          <w:bCs w:val="0"/>
          <w:lang w:val="en-US"/>
        </w:rPr>
        <w:t>-</w:t>
      </w:r>
      <w:r w:rsidRPr="00A24523">
        <w:rPr>
          <w:rFonts w:ascii="Arial" w:hAnsi="Arial" w:cs="Arial"/>
          <w:b w:val="0"/>
          <w:bCs w:val="0"/>
        </w:rPr>
        <w:t xml:space="preserve">Nya selama Ia dekat tersirat bahwa selama ini </w:t>
      </w:r>
      <w:r w:rsidRPr="00A24523">
        <w:rPr>
          <w:rFonts w:ascii="Arial" w:hAnsi="Arial" w:cs="Arial"/>
          <w:b w:val="0"/>
          <w:bCs w:val="0"/>
          <w:lang w:val="en-US"/>
        </w:rPr>
        <w:t xml:space="preserve">Tuhan </w:t>
      </w:r>
      <w:r w:rsidRPr="00A24523">
        <w:rPr>
          <w:rFonts w:ascii="Arial" w:hAnsi="Arial" w:cs="Arial"/>
          <w:b w:val="0"/>
          <w:bCs w:val="0"/>
        </w:rPr>
        <w:t>Allah dekat dan mau ditemui.</w:t>
      </w:r>
      <w:r w:rsidR="00602785" w:rsidRPr="00602785">
        <w:rPr>
          <w:rFonts w:ascii="Souvenir Lt BT" w:hAnsi="Souvenir Lt BT" w:cs="Calibri"/>
          <w:b w:val="0"/>
        </w:rPr>
        <w:t xml:space="preserve"> </w:t>
      </w:r>
      <w:r w:rsidR="00602785">
        <w:rPr>
          <w:rFonts w:ascii="Souvenir Lt BT" w:hAnsi="Souvenir Lt BT" w:cs="Calibri"/>
          <w:b w:val="0"/>
        </w:rPr>
        <w:t xml:space="preserve">Rancangan dan jalan manusia berbeda dengan rancangan dan jalan Tuhan. Karena manusia memikirkan perkara pekara dunia atau perkara dibawah sedangkan rancangan dan jalan Tuhan </w:t>
      </w:r>
      <w:r w:rsidR="00602785">
        <w:rPr>
          <w:rFonts w:ascii="Souvenir Lt BT" w:hAnsi="Souvenir Lt BT" w:cs="Calibri"/>
          <w:b w:val="0"/>
        </w:rPr>
        <w:lastRenderedPageBreak/>
        <w:t xml:space="preserve">menyangkut perkara di atas atau sorgawi. Sehingga benarlah ungkapan nabi Yesaya seperti tingginya langit dari bumi, sungguh jauh berbeda. </w:t>
      </w:r>
      <w:r w:rsidR="00EF0C20">
        <w:rPr>
          <w:rFonts w:ascii="Souvenir Lt BT" w:hAnsi="Souvenir Lt BT" w:cs="Calibri"/>
          <w:b w:val="0"/>
          <w:lang w:val="en-US"/>
        </w:rPr>
        <w:t xml:space="preserve">Ayat 8-9. </w:t>
      </w:r>
    </w:p>
    <w:p w:rsidR="00602785" w:rsidRDefault="00602785" w:rsidP="00EF0C20">
      <w:pPr>
        <w:pStyle w:val="Title"/>
        <w:jc w:val="both"/>
        <w:rPr>
          <w:rFonts w:ascii="Arial" w:hAnsi="Arial" w:cs="Arial"/>
          <w:b w:val="0"/>
          <w:bCs w:val="0"/>
        </w:rPr>
      </w:pPr>
    </w:p>
    <w:p w:rsidR="00602785" w:rsidRDefault="00602785" w:rsidP="00602785">
      <w:pPr>
        <w:spacing w:line="213" w:lineRule="auto"/>
        <w:ind w:right="-15" w:firstLine="576"/>
        <w:rPr>
          <w:rFonts w:ascii="Souvenir Lt BT" w:hAnsi="Souvenir Lt BT" w:cs="Calibri"/>
          <w:sz w:val="24"/>
          <w:szCs w:val="24"/>
        </w:rPr>
      </w:pPr>
      <w:r>
        <w:rPr>
          <w:rFonts w:ascii="Souvenir Lt BT" w:hAnsi="Souvenir Lt BT" w:cs="Calibri"/>
          <w:sz w:val="24"/>
          <w:szCs w:val="24"/>
        </w:rPr>
        <w:t xml:space="preserve">Selanjutnya dikatakan “demikianlah firman-Ku yang keluar dari mulut-Ku, ia tidak akan kembali kepada-Ku dengan sia sia. Ia akan melaksanakan apa yang Kukehendaki dan akan berhasil dalam apa yang Kuperintahkan.” (ayat 11) Artinya sekali firman Tuhan diberitakan apa yang menjadi tujuan firman akan terlaksana. Ia tidak akan salah sasaran. Apa yang ditugaskan padanya selalu akan dikerjakan. Ini memberikan keyakinan kepada kita bahwa Firman Tuhan yang dalamya berisi janji-janji Tuhan bila sudah waktunya akan digenapi. Janji-janji Tuhan ini akan nyata bagi orang percaya. Ia menguduskan dan menghibur seperti hujan berdampak pada bumi untuk menyuburkan. </w:t>
      </w:r>
    </w:p>
    <w:p w:rsidR="00602785" w:rsidRDefault="00602785" w:rsidP="00602785">
      <w:pPr>
        <w:spacing w:line="216" w:lineRule="auto"/>
        <w:ind w:firstLine="576"/>
        <w:rPr>
          <w:rFonts w:ascii="Souvenir Lt BT" w:hAnsi="Souvenir Lt BT" w:cs="Calibri"/>
          <w:sz w:val="24"/>
          <w:szCs w:val="24"/>
        </w:rPr>
      </w:pPr>
    </w:p>
    <w:p w:rsidR="00EF0C20" w:rsidRDefault="00602785" w:rsidP="00EF0C20">
      <w:pPr>
        <w:spacing w:line="216" w:lineRule="auto"/>
        <w:ind w:firstLine="576"/>
        <w:rPr>
          <w:rFonts w:ascii="Souvenir Lt BT" w:hAnsi="Souvenir Lt BT" w:cs="Calibri"/>
          <w:sz w:val="24"/>
          <w:szCs w:val="24"/>
        </w:rPr>
      </w:pPr>
      <w:r>
        <w:rPr>
          <w:rFonts w:ascii="Souvenir Lt BT" w:hAnsi="Souvenir Lt BT" w:cs="Calibri"/>
          <w:sz w:val="24"/>
          <w:szCs w:val="24"/>
        </w:rPr>
        <w:t xml:space="preserve">Perjalanan mereka digambarkan akan melewati gunung- gunung dengan menyenangkan. Bahkan bukit-bukit dan gunung-gunung serta para penghuninya menyambut kedatangan mereka bergembira dan bersorak-sorai. Kendati ketika tiba mereka mendapati seluruh negeri mereka ditumbuhi dengan kecubung (tanaman yang memiliki bunga seperti trompet dan buah seperti terong) dan semak duri. Namun hal itu tidak akan membuat berdukacita. </w:t>
      </w:r>
      <w:r w:rsidR="00EF0C20">
        <w:rPr>
          <w:rFonts w:ascii="Souvenir Lt BT" w:hAnsi="Souvenir Lt BT" w:cs="Calibri"/>
          <w:sz w:val="24"/>
          <w:szCs w:val="24"/>
        </w:rPr>
        <w:t xml:space="preserve"> </w:t>
      </w:r>
      <w:r w:rsidR="00EF0C20">
        <w:rPr>
          <w:rFonts w:ascii="Arial" w:hAnsi="Arial" w:cs="Arial"/>
          <w:sz w:val="24"/>
          <w:szCs w:val="24"/>
        </w:rPr>
        <w:t xml:space="preserve">Karena itu </w:t>
      </w:r>
      <w:r w:rsidR="006631BB" w:rsidRPr="00A24523">
        <w:rPr>
          <w:rFonts w:ascii="Arial" w:hAnsi="Arial" w:cs="Arial"/>
          <w:sz w:val="24"/>
          <w:szCs w:val="24"/>
        </w:rPr>
        <w:t xml:space="preserve"> bagi umat</w:t>
      </w:r>
      <w:r w:rsidR="00EF0C20">
        <w:rPr>
          <w:rFonts w:ascii="Arial" w:hAnsi="Arial" w:cs="Arial"/>
          <w:sz w:val="24"/>
          <w:szCs w:val="24"/>
        </w:rPr>
        <w:t xml:space="preserve">, Nabi Yesaya mengingatkan bahwa </w:t>
      </w:r>
      <w:r w:rsidR="006631BB" w:rsidRPr="00A24523">
        <w:rPr>
          <w:rFonts w:ascii="Arial" w:hAnsi="Arial" w:cs="Arial"/>
          <w:sz w:val="24"/>
          <w:szCs w:val="24"/>
        </w:rPr>
        <w:t xml:space="preserve"> di masa yang akan datang yaitu selalu mendapatkan keberhasilan. Sebagaimana ganti semak duri sebagai satu tanaman yang tumbuh di daerah tidak subur akan diganti pohon sanobar yang melambangkan kesuburan.</w:t>
      </w:r>
      <w:r w:rsidR="00EF0C20" w:rsidRPr="00EF0C20">
        <w:rPr>
          <w:rFonts w:ascii="Souvenir Lt BT" w:hAnsi="Souvenir Lt BT" w:cs="Calibri"/>
          <w:sz w:val="24"/>
          <w:szCs w:val="24"/>
        </w:rPr>
        <w:t xml:space="preserve"> </w:t>
      </w:r>
      <w:r w:rsidR="00EF0C20">
        <w:rPr>
          <w:rFonts w:ascii="Souvenir Lt BT" w:hAnsi="Souvenir Lt BT" w:cs="Calibri"/>
          <w:sz w:val="24"/>
          <w:szCs w:val="24"/>
        </w:rPr>
        <w:t xml:space="preserve">Ayat 12-13. </w:t>
      </w:r>
    </w:p>
    <w:p w:rsidR="00982BE3" w:rsidRPr="00A24523" w:rsidRDefault="00982BE3" w:rsidP="00EF0C20">
      <w:pPr>
        <w:pStyle w:val="Title"/>
        <w:jc w:val="both"/>
        <w:rPr>
          <w:rFonts w:ascii="Arial" w:hAnsi="Arial" w:cs="Arial"/>
          <w:b w:val="0"/>
          <w:bCs w:val="0"/>
        </w:rPr>
      </w:pPr>
    </w:p>
    <w:p w:rsidR="00982BE3" w:rsidRPr="00EF0C20" w:rsidRDefault="00982BE3" w:rsidP="00EF0C20">
      <w:pPr>
        <w:pStyle w:val="Title"/>
        <w:jc w:val="both"/>
        <w:rPr>
          <w:rFonts w:ascii="Arial" w:hAnsi="Arial" w:cs="Arial"/>
          <w:bCs w:val="0"/>
          <w:lang w:val="en-US"/>
        </w:rPr>
      </w:pPr>
      <w:r w:rsidRPr="00EF0C20">
        <w:rPr>
          <w:rFonts w:ascii="Arial" w:hAnsi="Arial" w:cs="Arial"/>
          <w:bCs w:val="0"/>
          <w:lang w:val="en-US"/>
        </w:rPr>
        <w:t xml:space="preserve">Saudara-saudara yang diberkati Tuhan. </w:t>
      </w:r>
    </w:p>
    <w:p w:rsidR="00602785" w:rsidRPr="00A24523" w:rsidRDefault="00602785" w:rsidP="006631BB">
      <w:pPr>
        <w:pStyle w:val="Title"/>
        <w:ind w:firstLine="720"/>
        <w:jc w:val="both"/>
        <w:rPr>
          <w:rFonts w:ascii="Arial" w:hAnsi="Arial" w:cs="Arial"/>
          <w:b w:val="0"/>
          <w:bCs w:val="0"/>
          <w:lang w:val="en-US"/>
        </w:rPr>
      </w:pPr>
    </w:p>
    <w:p w:rsidR="006631BB" w:rsidRPr="00A24523" w:rsidRDefault="006631BB" w:rsidP="00A24523">
      <w:pPr>
        <w:pStyle w:val="Title"/>
        <w:spacing w:line="216" w:lineRule="auto"/>
        <w:ind w:firstLine="576"/>
        <w:jc w:val="both"/>
        <w:rPr>
          <w:rFonts w:ascii="Arial" w:hAnsi="Arial" w:cs="Arial"/>
          <w:b w:val="0"/>
        </w:rPr>
      </w:pPr>
      <w:r w:rsidRPr="00A24523">
        <w:rPr>
          <w:rFonts w:ascii="Arial" w:hAnsi="Arial" w:cs="Arial"/>
          <w:lang w:val="id-ID"/>
        </w:rPr>
        <w:t xml:space="preserve">   </w:t>
      </w:r>
      <w:r w:rsidR="00A24523" w:rsidRPr="00A24523">
        <w:rPr>
          <w:rFonts w:ascii="Arial" w:hAnsi="Arial" w:cs="Arial"/>
          <w:b w:val="0"/>
        </w:rPr>
        <w:t xml:space="preserve">Semua orang berdosa yang sadar bahwa dirinya adalah orang berdosa </w:t>
      </w:r>
      <w:r w:rsidR="00A24523" w:rsidRPr="00A24523">
        <w:rPr>
          <w:rFonts w:ascii="Arial" w:hAnsi="Arial" w:cs="Arial"/>
          <w:b w:val="0"/>
          <w:lang w:val="en-US"/>
        </w:rPr>
        <w:t xml:space="preserve">yang tetap </w:t>
      </w:r>
      <w:r w:rsidR="00A24523" w:rsidRPr="00A24523">
        <w:rPr>
          <w:rFonts w:ascii="Arial" w:hAnsi="Arial" w:cs="Arial"/>
          <w:b w:val="0"/>
        </w:rPr>
        <w:t xml:space="preserve"> menjawab panggilan Tuhan Allah</w:t>
      </w:r>
      <w:r w:rsidR="00602785">
        <w:rPr>
          <w:rFonts w:ascii="Arial" w:hAnsi="Arial" w:cs="Arial"/>
          <w:b w:val="0"/>
          <w:lang w:val="en-US"/>
        </w:rPr>
        <w:t xml:space="preserve"> untuk bertobat. </w:t>
      </w:r>
      <w:r w:rsidR="00A24523" w:rsidRPr="00A24523">
        <w:rPr>
          <w:rFonts w:ascii="Arial" w:hAnsi="Arial" w:cs="Arial"/>
          <w:b w:val="0"/>
        </w:rPr>
        <w:t xml:space="preserve"> “</w:t>
      </w:r>
      <w:r w:rsidR="00602785">
        <w:rPr>
          <w:rFonts w:ascii="Arial" w:hAnsi="Arial" w:cs="Arial"/>
          <w:b w:val="0"/>
          <w:i/>
          <w:lang w:val="en-US"/>
        </w:rPr>
        <w:t>A</w:t>
      </w:r>
      <w:r w:rsidR="00A24523" w:rsidRPr="00A24523">
        <w:rPr>
          <w:rFonts w:ascii="Arial" w:hAnsi="Arial" w:cs="Arial"/>
          <w:b w:val="0"/>
          <w:i/>
        </w:rPr>
        <w:t>yo dan marilah”</w:t>
      </w:r>
      <w:r w:rsidR="00A24523" w:rsidRPr="00A24523">
        <w:rPr>
          <w:rFonts w:ascii="Arial" w:hAnsi="Arial" w:cs="Arial"/>
          <w:b w:val="0"/>
        </w:rPr>
        <w:t xml:space="preserve">. Kita datang pada-Nya seperti ada tertulis dalam dalam Yohanes 6 : 37b  </w:t>
      </w:r>
      <w:r w:rsidR="00A24523" w:rsidRPr="00A24523">
        <w:rPr>
          <w:rFonts w:ascii="Arial" w:hAnsi="Arial" w:cs="Arial"/>
          <w:b w:val="0"/>
          <w:i/>
        </w:rPr>
        <w:t xml:space="preserve">“barang siapa datang kepadaKu tidak akan Kubuang”. </w:t>
      </w:r>
      <w:r w:rsidR="00602785">
        <w:rPr>
          <w:rFonts w:ascii="Arial" w:hAnsi="Arial" w:cs="Arial"/>
          <w:b w:val="0"/>
        </w:rPr>
        <w:t>Biarlah kita sungguh</w:t>
      </w:r>
      <w:r w:rsidR="00602785">
        <w:rPr>
          <w:rFonts w:ascii="Arial" w:hAnsi="Arial" w:cs="Arial"/>
          <w:b w:val="0"/>
          <w:lang w:val="en-US"/>
        </w:rPr>
        <w:t>-</w:t>
      </w:r>
      <w:r w:rsidR="00A24523" w:rsidRPr="00A24523">
        <w:rPr>
          <w:rFonts w:ascii="Arial" w:hAnsi="Arial" w:cs="Arial"/>
          <w:b w:val="0"/>
        </w:rPr>
        <w:t>sungguh datang kepada-Nya menjawab panggilan</w:t>
      </w:r>
      <w:r w:rsidR="00A24523" w:rsidRPr="00A24523">
        <w:rPr>
          <w:rFonts w:ascii="Arial" w:hAnsi="Arial" w:cs="Arial"/>
          <w:b w:val="0"/>
        </w:rPr>
        <w:t xml:space="preserve">-Nya sehingga diselamatkan. </w:t>
      </w:r>
      <w:r w:rsidR="00A24523" w:rsidRPr="00A24523">
        <w:rPr>
          <w:rFonts w:ascii="Arial" w:hAnsi="Arial" w:cs="Arial"/>
          <w:b w:val="0"/>
          <w:lang w:val="en-US"/>
        </w:rPr>
        <w:t xml:space="preserve"> Memang </w:t>
      </w:r>
      <w:r w:rsidR="00A24523" w:rsidRPr="00A24523">
        <w:rPr>
          <w:rFonts w:ascii="Arial" w:hAnsi="Arial" w:cs="Arial"/>
          <w:b w:val="0"/>
          <w:bCs w:val="0"/>
          <w:lang w:val="en-US"/>
        </w:rPr>
        <w:t>k</w:t>
      </w:r>
      <w:r w:rsidRPr="00A24523">
        <w:rPr>
          <w:rFonts w:ascii="Arial" w:hAnsi="Arial" w:cs="Arial"/>
          <w:b w:val="0"/>
          <w:bCs w:val="0"/>
        </w:rPr>
        <w:t>ita manusia</w:t>
      </w:r>
      <w:r w:rsidRPr="00A24523">
        <w:rPr>
          <w:rFonts w:ascii="Arial" w:hAnsi="Arial" w:cs="Arial"/>
          <w:b w:val="0"/>
          <w:bCs w:val="0"/>
          <w:lang w:val="en-US"/>
        </w:rPr>
        <w:t xml:space="preserve"> memiliki keterbatasan </w:t>
      </w:r>
      <w:r w:rsidRPr="00A24523">
        <w:rPr>
          <w:rFonts w:ascii="Arial" w:hAnsi="Arial" w:cs="Arial"/>
          <w:b w:val="0"/>
          <w:bCs w:val="0"/>
        </w:rPr>
        <w:t xml:space="preserve">dan hanya mampu mengenal secara lahiriah saja, tetapi Tuhan </w:t>
      </w:r>
      <w:r w:rsidRPr="00A24523">
        <w:rPr>
          <w:rFonts w:ascii="Arial" w:hAnsi="Arial" w:cs="Arial"/>
          <w:b w:val="0"/>
          <w:bCs w:val="0"/>
          <w:lang w:val="en-US"/>
        </w:rPr>
        <w:t xml:space="preserve">Allah </w:t>
      </w:r>
      <w:r w:rsidRPr="00A24523">
        <w:rPr>
          <w:rFonts w:ascii="Arial" w:hAnsi="Arial" w:cs="Arial"/>
          <w:b w:val="0"/>
          <w:bCs w:val="0"/>
        </w:rPr>
        <w:t>mengenal hati, bahkan seantero kehidupan manusia ciptaan</w:t>
      </w:r>
      <w:r w:rsidRPr="00A24523">
        <w:rPr>
          <w:rFonts w:ascii="Arial" w:hAnsi="Arial" w:cs="Arial"/>
          <w:b w:val="0"/>
          <w:bCs w:val="0"/>
          <w:lang w:val="en-US"/>
        </w:rPr>
        <w:t>-</w:t>
      </w:r>
      <w:r w:rsidRPr="00A24523">
        <w:rPr>
          <w:rFonts w:ascii="Arial" w:hAnsi="Arial" w:cs="Arial"/>
          <w:b w:val="0"/>
          <w:bCs w:val="0"/>
        </w:rPr>
        <w:t>Nya</w:t>
      </w:r>
      <w:r w:rsidRPr="00A24523">
        <w:rPr>
          <w:rFonts w:ascii="Arial" w:hAnsi="Arial" w:cs="Arial"/>
          <w:b w:val="0"/>
          <w:bCs w:val="0"/>
          <w:lang w:val="en-US"/>
        </w:rPr>
        <w:t>. Ol</w:t>
      </w:r>
      <w:r w:rsidRPr="00A24523">
        <w:rPr>
          <w:rFonts w:ascii="Arial" w:hAnsi="Arial" w:cs="Arial"/>
          <w:b w:val="0"/>
          <w:bCs w:val="0"/>
        </w:rPr>
        <w:t xml:space="preserve">eh karena itu </w:t>
      </w:r>
      <w:r w:rsidRPr="00A24523">
        <w:rPr>
          <w:rFonts w:ascii="Arial" w:hAnsi="Arial" w:cs="Arial"/>
          <w:b w:val="0"/>
          <w:bCs w:val="0"/>
          <w:lang w:val="en-US"/>
        </w:rPr>
        <w:t xml:space="preserve">orang percaya harus selalu mencari Tuhan Allah melalui membaca, mendengar dan memahami kehendak-Nya dalam Alkitab. Setiap orang kristen terpanggil melakukan kehendak-Nya dan </w:t>
      </w:r>
      <w:r w:rsidRPr="00A24523">
        <w:rPr>
          <w:rFonts w:ascii="Arial" w:hAnsi="Arial" w:cs="Arial"/>
          <w:b w:val="0"/>
          <w:bCs w:val="0"/>
        </w:rPr>
        <w:t>tidak ada alasan untuk menolak panggilan</w:t>
      </w:r>
      <w:r w:rsidRPr="00A24523">
        <w:rPr>
          <w:rFonts w:ascii="Arial" w:hAnsi="Arial" w:cs="Arial"/>
          <w:b w:val="0"/>
          <w:bCs w:val="0"/>
          <w:lang w:val="en-US"/>
        </w:rPr>
        <w:t>-</w:t>
      </w:r>
      <w:r w:rsidRPr="00A24523">
        <w:rPr>
          <w:rFonts w:ascii="Arial" w:hAnsi="Arial" w:cs="Arial"/>
          <w:b w:val="0"/>
          <w:bCs w:val="0"/>
        </w:rPr>
        <w:t>Nya.</w:t>
      </w:r>
    </w:p>
    <w:p w:rsidR="00A24523" w:rsidRPr="00A24523" w:rsidRDefault="006631BB" w:rsidP="00A24523">
      <w:pPr>
        <w:pStyle w:val="Title"/>
        <w:ind w:firstLine="576"/>
        <w:contextualSpacing/>
        <w:jc w:val="both"/>
        <w:rPr>
          <w:rFonts w:ascii="Arial" w:hAnsi="Arial" w:cs="Arial"/>
          <w:b w:val="0"/>
          <w:bCs w:val="0"/>
          <w:lang w:val="en-US"/>
        </w:rPr>
      </w:pPr>
      <w:r w:rsidRPr="00A24523">
        <w:rPr>
          <w:rFonts w:ascii="Arial" w:hAnsi="Arial" w:cs="Arial"/>
          <w:b w:val="0"/>
          <w:bCs w:val="0"/>
        </w:rPr>
        <w:t xml:space="preserve">Manusia tidak dapat mengandalkan kekuatan dan kemampuannya </w:t>
      </w:r>
      <w:r w:rsidRPr="00A24523">
        <w:rPr>
          <w:rFonts w:ascii="Arial" w:hAnsi="Arial" w:cs="Arial"/>
          <w:b w:val="0"/>
          <w:bCs w:val="0"/>
          <w:lang w:val="en-US"/>
        </w:rPr>
        <w:t xml:space="preserve">sendiri </w:t>
      </w:r>
      <w:r w:rsidRPr="00A24523">
        <w:rPr>
          <w:rFonts w:ascii="Arial" w:hAnsi="Arial" w:cs="Arial"/>
          <w:b w:val="0"/>
          <w:bCs w:val="0"/>
        </w:rPr>
        <w:t>dalam berusaha menjaga dan memelihara kebersamaan sebagai satu komunitas bangsa yang saling men</w:t>
      </w:r>
      <w:r w:rsidRPr="00A24523">
        <w:rPr>
          <w:rFonts w:ascii="Arial" w:hAnsi="Arial" w:cs="Arial"/>
          <w:b w:val="0"/>
          <w:bCs w:val="0"/>
          <w:lang w:val="en-US"/>
        </w:rPr>
        <w:t xml:space="preserve">ghargai dan menolong </w:t>
      </w:r>
      <w:r w:rsidRPr="00A24523">
        <w:rPr>
          <w:rFonts w:ascii="Arial" w:hAnsi="Arial" w:cs="Arial"/>
          <w:b w:val="0"/>
          <w:bCs w:val="0"/>
        </w:rPr>
        <w:t xml:space="preserve">untuk kebaikan bersama. </w:t>
      </w:r>
      <w:r w:rsidRPr="00A24523">
        <w:rPr>
          <w:rFonts w:ascii="Arial" w:hAnsi="Arial" w:cs="Arial"/>
          <w:b w:val="0"/>
          <w:bCs w:val="0"/>
          <w:lang w:val="en-US"/>
        </w:rPr>
        <w:t>Kita</w:t>
      </w:r>
      <w:r w:rsidRPr="00A24523">
        <w:rPr>
          <w:rFonts w:ascii="Arial" w:hAnsi="Arial" w:cs="Arial"/>
          <w:b w:val="0"/>
          <w:bCs w:val="0"/>
        </w:rPr>
        <w:t xml:space="preserve"> sangat membutuhkan </w:t>
      </w:r>
      <w:r w:rsidRPr="00A24523">
        <w:rPr>
          <w:rFonts w:ascii="Arial" w:hAnsi="Arial" w:cs="Arial"/>
          <w:b w:val="0"/>
          <w:bCs w:val="0"/>
          <w:lang w:val="en-US"/>
        </w:rPr>
        <w:t xml:space="preserve">kuasa </w:t>
      </w:r>
      <w:r w:rsidRPr="00A24523">
        <w:rPr>
          <w:rFonts w:ascii="Arial" w:hAnsi="Arial" w:cs="Arial"/>
          <w:b w:val="0"/>
          <w:bCs w:val="0"/>
        </w:rPr>
        <w:t xml:space="preserve">Tuhan </w:t>
      </w:r>
      <w:r w:rsidRPr="00A24523">
        <w:rPr>
          <w:rFonts w:ascii="Arial" w:hAnsi="Arial" w:cs="Arial"/>
          <w:b w:val="0"/>
          <w:bCs w:val="0"/>
          <w:lang w:val="en-US"/>
        </w:rPr>
        <w:t xml:space="preserve">Allah </w:t>
      </w:r>
      <w:r w:rsidRPr="00A24523">
        <w:rPr>
          <w:rFonts w:ascii="Arial" w:hAnsi="Arial" w:cs="Arial"/>
          <w:b w:val="0"/>
          <w:bCs w:val="0"/>
        </w:rPr>
        <w:t>karena rancangan-rancangan</w:t>
      </w:r>
      <w:r w:rsidRPr="00A24523">
        <w:rPr>
          <w:rFonts w:ascii="Arial" w:hAnsi="Arial" w:cs="Arial"/>
          <w:b w:val="0"/>
          <w:bCs w:val="0"/>
          <w:lang w:val="en-US"/>
        </w:rPr>
        <w:t>-</w:t>
      </w:r>
      <w:r w:rsidRPr="00A24523">
        <w:rPr>
          <w:rFonts w:ascii="Arial" w:hAnsi="Arial" w:cs="Arial"/>
          <w:b w:val="0"/>
          <w:bCs w:val="0"/>
        </w:rPr>
        <w:t>Nya indah.</w:t>
      </w:r>
      <w:r w:rsidRPr="00A24523">
        <w:rPr>
          <w:rFonts w:ascii="Arial" w:hAnsi="Arial" w:cs="Arial"/>
          <w:b w:val="0"/>
          <w:bCs w:val="0"/>
          <w:lang w:val="en-US"/>
        </w:rPr>
        <w:t xml:space="preserve"> Kuasa Tuhan Allah melalui Roh Kudus menyertai orang percaya yang selalu mencari-Nya dan setia serta taat melaksanakan firman-Nya. </w:t>
      </w:r>
      <w:r w:rsidRPr="00A24523">
        <w:rPr>
          <w:rFonts w:ascii="Arial" w:hAnsi="Arial" w:cs="Arial"/>
          <w:b w:val="0"/>
          <w:bCs w:val="0"/>
        </w:rPr>
        <w:t>Sebab itu umat Tuhan tidak perlu kuatir menghadapi berbagai tantangan yang akan melemahkan iman, melainkan terus mencari-Nya</w:t>
      </w:r>
      <w:r w:rsidRPr="00A24523">
        <w:rPr>
          <w:rFonts w:ascii="Arial" w:hAnsi="Arial" w:cs="Arial"/>
          <w:b w:val="0"/>
          <w:bCs w:val="0"/>
          <w:lang w:val="en-US"/>
        </w:rPr>
        <w:t xml:space="preserve">. </w:t>
      </w:r>
    </w:p>
    <w:p w:rsidR="00A24523" w:rsidRPr="00A24523" w:rsidRDefault="006631BB" w:rsidP="00602785">
      <w:pPr>
        <w:pStyle w:val="Title"/>
        <w:ind w:firstLine="576"/>
        <w:contextualSpacing/>
        <w:jc w:val="both"/>
        <w:rPr>
          <w:rFonts w:ascii="Arial" w:hAnsi="Arial" w:cs="Arial"/>
          <w:b w:val="0"/>
          <w:bCs w:val="0"/>
        </w:rPr>
      </w:pPr>
      <w:r w:rsidRPr="00A24523">
        <w:rPr>
          <w:rFonts w:ascii="Arial" w:hAnsi="Arial" w:cs="Arial"/>
          <w:b w:val="0"/>
          <w:bCs w:val="0"/>
        </w:rPr>
        <w:t xml:space="preserve">Kebebasan adalah hak setiap manusia </w:t>
      </w:r>
      <w:r w:rsidRPr="00A24523">
        <w:rPr>
          <w:rFonts w:ascii="Arial" w:hAnsi="Arial" w:cs="Arial"/>
          <w:b w:val="0"/>
          <w:bCs w:val="0"/>
          <w:lang w:val="en-US"/>
        </w:rPr>
        <w:t xml:space="preserve">yang harus </w:t>
      </w:r>
      <w:r w:rsidRPr="00A24523">
        <w:rPr>
          <w:rFonts w:ascii="Arial" w:hAnsi="Arial" w:cs="Arial"/>
          <w:b w:val="0"/>
          <w:bCs w:val="0"/>
        </w:rPr>
        <w:t xml:space="preserve"> </w:t>
      </w:r>
      <w:r w:rsidRPr="00A24523">
        <w:rPr>
          <w:rFonts w:ascii="Arial" w:hAnsi="Arial" w:cs="Arial"/>
          <w:b w:val="0"/>
          <w:bCs w:val="0"/>
          <w:lang w:val="en-US"/>
        </w:rPr>
        <w:t xml:space="preserve">dilakukan </w:t>
      </w:r>
      <w:r w:rsidRPr="00A24523">
        <w:rPr>
          <w:rFonts w:ascii="Arial" w:hAnsi="Arial" w:cs="Arial"/>
          <w:b w:val="0"/>
          <w:bCs w:val="0"/>
        </w:rPr>
        <w:t>dengan tanggung jawab. Pilihlah untuk datang kepada Tuhan</w:t>
      </w:r>
      <w:r w:rsidRPr="00A24523">
        <w:rPr>
          <w:rFonts w:ascii="Arial" w:hAnsi="Arial" w:cs="Arial"/>
          <w:b w:val="0"/>
          <w:bCs w:val="0"/>
          <w:lang w:val="en-US"/>
        </w:rPr>
        <w:t xml:space="preserve"> Allah</w:t>
      </w:r>
      <w:r w:rsidRPr="00A24523">
        <w:rPr>
          <w:rFonts w:ascii="Arial" w:hAnsi="Arial" w:cs="Arial"/>
          <w:b w:val="0"/>
          <w:bCs w:val="0"/>
        </w:rPr>
        <w:t xml:space="preserve"> karena di luar</w:t>
      </w:r>
      <w:r w:rsidRPr="00A24523">
        <w:rPr>
          <w:rFonts w:ascii="Arial" w:hAnsi="Arial" w:cs="Arial"/>
          <w:b w:val="0"/>
          <w:bCs w:val="0"/>
          <w:lang w:val="en-US"/>
        </w:rPr>
        <w:t xml:space="preserve">-Nya </w:t>
      </w:r>
      <w:r w:rsidRPr="00A24523">
        <w:rPr>
          <w:rFonts w:ascii="Arial" w:hAnsi="Arial" w:cs="Arial"/>
          <w:b w:val="0"/>
          <w:bCs w:val="0"/>
        </w:rPr>
        <w:t>kita tidak dapat berbuat apa-apa</w:t>
      </w:r>
      <w:r w:rsidRPr="00A24523">
        <w:rPr>
          <w:rFonts w:ascii="Arial" w:hAnsi="Arial" w:cs="Arial"/>
          <w:b w:val="0"/>
          <w:bCs w:val="0"/>
          <w:lang w:val="en-US"/>
        </w:rPr>
        <w:t xml:space="preserve"> atau kalaupun usaha kita berhasil akan akan sia-sia</w:t>
      </w:r>
      <w:r w:rsidRPr="00A24523">
        <w:rPr>
          <w:rFonts w:ascii="Arial" w:hAnsi="Arial" w:cs="Arial"/>
          <w:b w:val="0"/>
          <w:bCs w:val="0"/>
        </w:rPr>
        <w:t xml:space="preserve">. Rencana Tuhan </w:t>
      </w:r>
      <w:r w:rsidRPr="00A24523">
        <w:rPr>
          <w:rFonts w:ascii="Arial" w:hAnsi="Arial" w:cs="Arial"/>
          <w:b w:val="0"/>
          <w:bCs w:val="0"/>
          <w:lang w:val="en-US"/>
        </w:rPr>
        <w:t xml:space="preserve">Allah </w:t>
      </w:r>
      <w:r w:rsidRPr="00A24523">
        <w:rPr>
          <w:rFonts w:ascii="Arial" w:hAnsi="Arial" w:cs="Arial"/>
          <w:b w:val="0"/>
          <w:bCs w:val="0"/>
        </w:rPr>
        <w:t xml:space="preserve">baik untuk kita. </w:t>
      </w:r>
    </w:p>
    <w:p w:rsidR="006631BB" w:rsidRDefault="006631BB" w:rsidP="00A24523">
      <w:pPr>
        <w:pStyle w:val="Title"/>
        <w:ind w:firstLine="720"/>
        <w:contextualSpacing/>
        <w:jc w:val="both"/>
        <w:rPr>
          <w:rFonts w:ascii="Arial" w:hAnsi="Arial" w:cs="Arial"/>
          <w:b w:val="0"/>
          <w:bCs w:val="0"/>
          <w:lang w:val="en-US"/>
        </w:rPr>
      </w:pPr>
      <w:r w:rsidRPr="00A24523">
        <w:rPr>
          <w:rFonts w:ascii="Arial" w:hAnsi="Arial" w:cs="Arial"/>
          <w:b w:val="0"/>
          <w:bCs w:val="0"/>
          <w:lang w:val="en-US"/>
        </w:rPr>
        <w:lastRenderedPageBreak/>
        <w:t xml:space="preserve">Bulan September adalah bulan </w:t>
      </w:r>
      <w:r w:rsidRPr="00A24523">
        <w:rPr>
          <w:rFonts w:ascii="Arial" w:hAnsi="Arial" w:cs="Arial"/>
          <w:b w:val="0"/>
          <w:bCs w:val="0"/>
        </w:rPr>
        <w:t>GMIM bersinode</w:t>
      </w:r>
      <w:r w:rsidRPr="00A24523">
        <w:rPr>
          <w:rFonts w:ascii="Arial" w:hAnsi="Arial" w:cs="Arial"/>
          <w:b w:val="0"/>
          <w:bCs w:val="0"/>
          <w:lang w:val="en-US"/>
        </w:rPr>
        <w:t xml:space="preserve"> dan HUT Propinsi Sulawesi Utara karena itu kita </w:t>
      </w:r>
      <w:r w:rsidRPr="00A24523">
        <w:rPr>
          <w:rFonts w:ascii="Arial" w:hAnsi="Arial" w:cs="Arial"/>
          <w:b w:val="0"/>
          <w:bCs w:val="0"/>
        </w:rPr>
        <w:t xml:space="preserve">dalam suasana pengucapan syukur jemaat </w:t>
      </w:r>
      <w:r w:rsidRPr="00A24523">
        <w:rPr>
          <w:rFonts w:ascii="Arial" w:hAnsi="Arial" w:cs="Arial"/>
          <w:b w:val="0"/>
          <w:bCs w:val="0"/>
          <w:lang w:val="en-US"/>
        </w:rPr>
        <w:t xml:space="preserve">dan masyarakat </w:t>
      </w:r>
      <w:r w:rsidRPr="00A24523">
        <w:rPr>
          <w:rFonts w:ascii="Arial" w:hAnsi="Arial" w:cs="Arial"/>
          <w:b w:val="0"/>
          <w:bCs w:val="0"/>
        </w:rPr>
        <w:t>atas segala berkat dan pemeliharaan-Nya</w:t>
      </w:r>
      <w:r w:rsidRPr="00A24523">
        <w:rPr>
          <w:rFonts w:ascii="Arial" w:hAnsi="Arial" w:cs="Arial"/>
          <w:b w:val="0"/>
          <w:bCs w:val="0"/>
          <w:lang w:val="en-US"/>
        </w:rPr>
        <w:t>. H</w:t>
      </w:r>
      <w:r w:rsidRPr="00A24523">
        <w:rPr>
          <w:rFonts w:ascii="Arial" w:hAnsi="Arial" w:cs="Arial"/>
          <w:b w:val="0"/>
          <w:bCs w:val="0"/>
        </w:rPr>
        <w:t xml:space="preserve">endaklah kita lebih bersungguh mencari Tuhan </w:t>
      </w:r>
      <w:r w:rsidRPr="00A24523">
        <w:rPr>
          <w:rFonts w:ascii="Arial" w:hAnsi="Arial" w:cs="Arial"/>
          <w:b w:val="0"/>
          <w:bCs w:val="0"/>
          <w:lang w:val="en-US"/>
        </w:rPr>
        <w:t xml:space="preserve">Allah </w:t>
      </w:r>
      <w:r w:rsidRPr="00A24523">
        <w:rPr>
          <w:rFonts w:ascii="Arial" w:hAnsi="Arial" w:cs="Arial"/>
          <w:b w:val="0"/>
          <w:bCs w:val="0"/>
        </w:rPr>
        <w:t>di setiap waktu dengan melakukan pekerjaan yang baik agar kesusahan dapat diganti dengan berkat dari</w:t>
      </w:r>
      <w:r w:rsidRPr="00A24523">
        <w:rPr>
          <w:rFonts w:ascii="Arial" w:hAnsi="Arial" w:cs="Arial"/>
          <w:b w:val="0"/>
          <w:bCs w:val="0"/>
          <w:lang w:val="en-US"/>
        </w:rPr>
        <w:t>-Nya.</w:t>
      </w:r>
      <w:r w:rsidR="00EF0C20">
        <w:rPr>
          <w:rFonts w:ascii="Arial" w:hAnsi="Arial" w:cs="Arial"/>
          <w:b w:val="0"/>
          <w:bCs w:val="0"/>
          <w:lang w:val="en-US"/>
        </w:rPr>
        <w:t xml:space="preserve"> Amin.</w:t>
      </w:r>
    </w:p>
    <w:p w:rsidR="00EF0C20" w:rsidRDefault="00EF0C20" w:rsidP="00A24523">
      <w:pPr>
        <w:pStyle w:val="Title"/>
        <w:ind w:firstLine="720"/>
        <w:contextualSpacing/>
        <w:jc w:val="both"/>
        <w:rPr>
          <w:rFonts w:ascii="Arial" w:hAnsi="Arial" w:cs="Arial"/>
          <w:b w:val="0"/>
          <w:bCs w:val="0"/>
          <w:lang w:val="en-US"/>
        </w:rPr>
      </w:pPr>
    </w:p>
    <w:p w:rsidR="00EF0C20" w:rsidRDefault="00EF0C20" w:rsidP="00A24523">
      <w:pPr>
        <w:pStyle w:val="Title"/>
        <w:ind w:firstLine="720"/>
        <w:contextualSpacing/>
        <w:jc w:val="both"/>
        <w:rPr>
          <w:rFonts w:ascii="Arial" w:hAnsi="Arial" w:cs="Arial"/>
          <w:b w:val="0"/>
          <w:bCs w:val="0"/>
          <w:lang w:val="en-US"/>
        </w:rPr>
      </w:pPr>
      <w:r>
        <w:rPr>
          <w:rFonts w:ascii="Arial" w:hAnsi="Arial" w:cs="Arial"/>
          <w:b w:val="0"/>
          <w:bCs w:val="0"/>
          <w:lang w:val="en-US"/>
        </w:rPr>
        <w:t>Su</w:t>
      </w:r>
      <w:bookmarkStart w:id="0" w:name="_GoBack"/>
      <w:bookmarkEnd w:id="0"/>
      <w:r>
        <w:rPr>
          <w:rFonts w:ascii="Arial" w:hAnsi="Arial" w:cs="Arial"/>
          <w:b w:val="0"/>
          <w:bCs w:val="0"/>
          <w:lang w:val="en-US"/>
        </w:rPr>
        <w:t xml:space="preserve">mber: Disadur dalam buku MTPJ dan RHK edisi Agustus-September 2023. </w:t>
      </w:r>
    </w:p>
    <w:p w:rsidR="00EF0C20" w:rsidRDefault="00EF0C20" w:rsidP="00A24523">
      <w:pPr>
        <w:pStyle w:val="Title"/>
        <w:ind w:firstLine="720"/>
        <w:contextualSpacing/>
        <w:jc w:val="both"/>
        <w:rPr>
          <w:rFonts w:ascii="Arial" w:hAnsi="Arial" w:cs="Arial"/>
          <w:b w:val="0"/>
          <w:bCs w:val="0"/>
          <w:lang w:val="en-US"/>
        </w:rPr>
      </w:pPr>
    </w:p>
    <w:p w:rsidR="00EF0C20" w:rsidRPr="00A24523" w:rsidRDefault="00EF0C20" w:rsidP="00A24523">
      <w:pPr>
        <w:pStyle w:val="Title"/>
        <w:ind w:firstLine="720"/>
        <w:contextualSpacing/>
        <w:jc w:val="both"/>
        <w:rPr>
          <w:rFonts w:ascii="Arial" w:hAnsi="Arial" w:cs="Arial"/>
          <w:b w:val="0"/>
          <w:bCs w:val="0"/>
        </w:rPr>
      </w:pPr>
    </w:p>
    <w:p w:rsidR="006631BB" w:rsidRPr="00A24523" w:rsidRDefault="006631BB" w:rsidP="006631BB">
      <w:pPr>
        <w:spacing w:line="216" w:lineRule="auto"/>
        <w:rPr>
          <w:rFonts w:ascii="Arial" w:hAnsi="Arial" w:cs="Arial"/>
          <w:b/>
          <w:spacing w:val="-4"/>
          <w:sz w:val="24"/>
          <w:szCs w:val="24"/>
          <w:lang w:val="sv-SE"/>
        </w:rPr>
      </w:pPr>
    </w:p>
    <w:sectPr w:rsidR="006631BB" w:rsidRPr="00A24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ouvenir Lt BT">
    <w:altName w:val="Sitka Small"/>
    <w:charset w:val="00"/>
    <w:family w:val="roman"/>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343A6"/>
    <w:multiLevelType w:val="hybridMultilevel"/>
    <w:tmpl w:val="AA6C6492"/>
    <w:lvl w:ilvl="0" w:tplc="A1D843E4">
      <w:start w:val="1"/>
      <w:numFmt w:val="decimal"/>
      <w:lvlText w:val="%1."/>
      <w:lvlJc w:val="left"/>
      <w:pPr>
        <w:ind w:left="825" w:hanging="465"/>
      </w:pPr>
      <w:rPr>
        <w:rFonts w:ascii="Souvenir Lt BT" w:eastAsia="Times New Roman" w:hAnsi="Souvenir Lt BT"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6CD62DC"/>
    <w:multiLevelType w:val="hybridMultilevel"/>
    <w:tmpl w:val="B1906260"/>
    <w:lvl w:ilvl="0" w:tplc="906032C0">
      <w:start w:val="1"/>
      <w:numFmt w:val="decimal"/>
      <w:lvlText w:val="%1."/>
      <w:lvlJc w:val="left"/>
      <w:pPr>
        <w:ind w:left="720" w:hanging="360"/>
      </w:pPr>
      <w:rPr>
        <w:rFonts w:ascii="Souvenir Lt BT" w:eastAsia="Times New Roman" w:hAnsi="Souvenir Lt BT"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7E1E17FC"/>
    <w:multiLevelType w:val="hybridMultilevel"/>
    <w:tmpl w:val="6BF61428"/>
    <w:lvl w:ilvl="0" w:tplc="AE405CB6">
      <w:start w:val="1"/>
      <w:numFmt w:val="decimal"/>
      <w:lvlText w:val="%1."/>
      <w:lvlJc w:val="left"/>
      <w:pPr>
        <w:ind w:left="720" w:hanging="360"/>
      </w:pPr>
      <w:rPr>
        <w:rFonts w:ascii="Souvenir Lt BT" w:eastAsia="Times New Roman" w:hAnsi="Souvenir Lt BT"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1BB"/>
    <w:rsid w:val="00602785"/>
    <w:rsid w:val="006631BB"/>
    <w:rsid w:val="00982BE3"/>
    <w:rsid w:val="00A24523"/>
    <w:rsid w:val="00B652BE"/>
    <w:rsid w:val="00E96FC0"/>
    <w:rsid w:val="00EF0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8ECB46-D8EE-4033-AE45-E7EB04AD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1BB"/>
    <w:pPr>
      <w:spacing w:after="0" w:line="276" w:lineRule="auto"/>
      <w:jc w:val="both"/>
    </w:pPr>
    <w:rPr>
      <w:rFonts w:ascii="Times New Roman" w:eastAsia="Calibri" w:hAnsi="Times New Roman" w:cs="Times New Roman"/>
      <w:sz w:val="26"/>
    </w:rPr>
  </w:style>
  <w:style w:type="paragraph" w:styleId="Heading1">
    <w:name w:val="heading 1"/>
    <w:basedOn w:val="Normal"/>
    <w:next w:val="Normal"/>
    <w:link w:val="Heading1Char"/>
    <w:qFormat/>
    <w:rsid w:val="006631BB"/>
    <w:pPr>
      <w:keepNext/>
      <w:spacing w:line="240" w:lineRule="auto"/>
      <w:jc w:val="left"/>
      <w:outlineLvl w:val="0"/>
    </w:pPr>
    <w:rPr>
      <w:rFonts w:ascii="Arial" w:eastAsia="Times New Roman" w:hAnsi="Arial"/>
      <w:b/>
      <w:bCs/>
      <w:noProof/>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31BB"/>
    <w:rPr>
      <w:rFonts w:ascii="Arial" w:eastAsia="Times New Roman" w:hAnsi="Arial" w:cs="Times New Roman"/>
      <w:b/>
      <w:bCs/>
      <w:noProof/>
      <w:sz w:val="24"/>
      <w:szCs w:val="24"/>
      <w:lang w:val="x-none" w:eastAsia="x-none"/>
    </w:rPr>
  </w:style>
  <w:style w:type="paragraph" w:styleId="Title">
    <w:name w:val="Title"/>
    <w:basedOn w:val="Normal"/>
    <w:link w:val="TitleChar"/>
    <w:uiPriority w:val="10"/>
    <w:qFormat/>
    <w:rsid w:val="006631BB"/>
    <w:pPr>
      <w:spacing w:line="240" w:lineRule="auto"/>
      <w:jc w:val="center"/>
    </w:pPr>
    <w:rPr>
      <w:rFonts w:eastAsia="Times New Roman"/>
      <w:b/>
      <w:bCs/>
      <w:noProof/>
      <w:sz w:val="24"/>
      <w:szCs w:val="24"/>
      <w:lang w:val="x-none" w:eastAsia="x-none"/>
    </w:rPr>
  </w:style>
  <w:style w:type="character" w:customStyle="1" w:styleId="TitleChar">
    <w:name w:val="Title Char"/>
    <w:basedOn w:val="DefaultParagraphFont"/>
    <w:link w:val="Title"/>
    <w:uiPriority w:val="10"/>
    <w:rsid w:val="006631BB"/>
    <w:rPr>
      <w:rFonts w:ascii="Times New Roman" w:eastAsia="Times New Roman" w:hAnsi="Times New Roman" w:cs="Times New Roman"/>
      <w:b/>
      <w:bCs/>
      <w:noProof/>
      <w:sz w:val="24"/>
      <w:szCs w:val="24"/>
      <w:lang w:val="x-none" w:eastAsia="x-none"/>
    </w:rPr>
  </w:style>
  <w:style w:type="character" w:customStyle="1" w:styleId="NoSpacingChar">
    <w:name w:val="No Spacing Char"/>
    <w:link w:val="NoSpacing"/>
    <w:uiPriority w:val="1"/>
    <w:locked/>
    <w:rsid w:val="00A24523"/>
    <w:rPr>
      <w:rFonts w:ascii="Calibri" w:eastAsia="Times New Roman" w:hAnsi="Calibri" w:cs="Calibri"/>
    </w:rPr>
  </w:style>
  <w:style w:type="paragraph" w:styleId="NoSpacing">
    <w:name w:val="No Spacing"/>
    <w:link w:val="NoSpacingChar"/>
    <w:uiPriority w:val="1"/>
    <w:qFormat/>
    <w:rsid w:val="00A24523"/>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8032">
      <w:bodyDiv w:val="1"/>
      <w:marLeft w:val="0"/>
      <w:marRight w:val="0"/>
      <w:marTop w:val="0"/>
      <w:marBottom w:val="0"/>
      <w:divBdr>
        <w:top w:val="none" w:sz="0" w:space="0" w:color="auto"/>
        <w:left w:val="none" w:sz="0" w:space="0" w:color="auto"/>
        <w:bottom w:val="none" w:sz="0" w:space="0" w:color="auto"/>
        <w:right w:val="none" w:sz="0" w:space="0" w:color="auto"/>
      </w:divBdr>
    </w:div>
    <w:div w:id="111097839">
      <w:bodyDiv w:val="1"/>
      <w:marLeft w:val="0"/>
      <w:marRight w:val="0"/>
      <w:marTop w:val="0"/>
      <w:marBottom w:val="0"/>
      <w:divBdr>
        <w:top w:val="none" w:sz="0" w:space="0" w:color="auto"/>
        <w:left w:val="none" w:sz="0" w:space="0" w:color="auto"/>
        <w:bottom w:val="none" w:sz="0" w:space="0" w:color="auto"/>
        <w:right w:val="none" w:sz="0" w:space="0" w:color="auto"/>
      </w:divBdr>
    </w:div>
    <w:div w:id="113137842">
      <w:bodyDiv w:val="1"/>
      <w:marLeft w:val="0"/>
      <w:marRight w:val="0"/>
      <w:marTop w:val="0"/>
      <w:marBottom w:val="0"/>
      <w:divBdr>
        <w:top w:val="none" w:sz="0" w:space="0" w:color="auto"/>
        <w:left w:val="none" w:sz="0" w:space="0" w:color="auto"/>
        <w:bottom w:val="none" w:sz="0" w:space="0" w:color="auto"/>
        <w:right w:val="none" w:sz="0" w:space="0" w:color="auto"/>
      </w:divBdr>
    </w:div>
    <w:div w:id="473064362">
      <w:bodyDiv w:val="1"/>
      <w:marLeft w:val="0"/>
      <w:marRight w:val="0"/>
      <w:marTop w:val="0"/>
      <w:marBottom w:val="0"/>
      <w:divBdr>
        <w:top w:val="none" w:sz="0" w:space="0" w:color="auto"/>
        <w:left w:val="none" w:sz="0" w:space="0" w:color="auto"/>
        <w:bottom w:val="none" w:sz="0" w:space="0" w:color="auto"/>
        <w:right w:val="none" w:sz="0" w:space="0" w:color="auto"/>
      </w:divBdr>
    </w:div>
    <w:div w:id="647318283">
      <w:bodyDiv w:val="1"/>
      <w:marLeft w:val="0"/>
      <w:marRight w:val="0"/>
      <w:marTop w:val="0"/>
      <w:marBottom w:val="0"/>
      <w:divBdr>
        <w:top w:val="none" w:sz="0" w:space="0" w:color="auto"/>
        <w:left w:val="none" w:sz="0" w:space="0" w:color="auto"/>
        <w:bottom w:val="none" w:sz="0" w:space="0" w:color="auto"/>
        <w:right w:val="none" w:sz="0" w:space="0" w:color="auto"/>
      </w:divBdr>
    </w:div>
    <w:div w:id="848913762">
      <w:bodyDiv w:val="1"/>
      <w:marLeft w:val="0"/>
      <w:marRight w:val="0"/>
      <w:marTop w:val="0"/>
      <w:marBottom w:val="0"/>
      <w:divBdr>
        <w:top w:val="none" w:sz="0" w:space="0" w:color="auto"/>
        <w:left w:val="none" w:sz="0" w:space="0" w:color="auto"/>
        <w:bottom w:val="none" w:sz="0" w:space="0" w:color="auto"/>
        <w:right w:val="none" w:sz="0" w:space="0" w:color="auto"/>
      </w:divBdr>
    </w:div>
    <w:div w:id="145393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2023-09-12T23:02:00Z</dcterms:created>
  <dcterms:modified xsi:type="dcterms:W3CDTF">2023-09-15T10:17:00Z</dcterms:modified>
</cp:coreProperties>
</file>